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7" w:rsidRPr="00760A7B" w:rsidRDefault="00BF7F25" w:rsidP="00CA7E5E">
      <w:pPr>
        <w:jc w:val="center"/>
        <w:rPr>
          <w:rFonts w:ascii="Tahoma" w:hAnsi="Tahoma" w:cs="Tahoma"/>
          <w:sz w:val="24"/>
          <w:szCs w:val="24"/>
        </w:rPr>
      </w:pPr>
      <w:r w:rsidRPr="00BF7F25">
        <w:rPr>
          <w:rFonts w:ascii="Tahoma" w:hAnsi="Tahoma" w:cs="Tahom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93.5pt;height:34.5pt;visibility:visible">
            <v:imagedata r:id="rId5" o:title=""/>
          </v:shape>
        </w:pict>
      </w:r>
    </w:p>
    <w:p w:rsidR="00E33A37" w:rsidRDefault="00E33A37" w:rsidP="00CA7E5E">
      <w:pPr>
        <w:jc w:val="center"/>
        <w:rPr>
          <w:rFonts w:ascii="Tahoma" w:hAnsi="Tahoma" w:cs="Tahoma"/>
          <w:sz w:val="24"/>
          <w:szCs w:val="24"/>
        </w:rPr>
      </w:pPr>
      <w:r w:rsidRPr="00760A7B">
        <w:rPr>
          <w:rFonts w:ascii="Tahoma" w:hAnsi="Tahoma" w:cs="Tahoma"/>
          <w:sz w:val="24"/>
          <w:szCs w:val="24"/>
        </w:rPr>
        <w:t>Conti bir</w:t>
      </w:r>
      <w:r w:rsidRPr="00760A7B">
        <w:rPr>
          <w:rFonts w:ascii="Tahoma" w:hAnsi="Tahoma" w:cs="Tahoma"/>
          <w:b/>
          <w:sz w:val="24"/>
          <w:szCs w:val="24"/>
        </w:rPr>
        <w:t xml:space="preserve"> DIGICOM</w:t>
      </w:r>
      <w:r w:rsidRPr="00760A7B">
        <w:rPr>
          <w:rFonts w:ascii="Tahoma" w:hAnsi="Tahoma" w:cs="Tahoma"/>
          <w:sz w:val="24"/>
          <w:szCs w:val="24"/>
        </w:rPr>
        <w:t xml:space="preserve"> Grup Markasıdır.</w:t>
      </w:r>
    </w:p>
    <w:p w:rsidR="00E33A37" w:rsidRPr="00760A7B" w:rsidRDefault="00E33A37" w:rsidP="00CA7E5E">
      <w:pPr>
        <w:jc w:val="center"/>
        <w:rPr>
          <w:rFonts w:ascii="Tahoma" w:hAnsi="Tahoma" w:cs="Tahoma"/>
          <w:sz w:val="24"/>
          <w:szCs w:val="24"/>
        </w:rPr>
      </w:pPr>
    </w:p>
    <w:p w:rsidR="00E33A37" w:rsidRDefault="00E33A37" w:rsidP="00F57C4F">
      <w:pPr>
        <w:rPr>
          <w:rFonts w:ascii="Tahoma" w:hAnsi="Tahoma" w:cs="Tahoma"/>
          <w:b/>
          <w:sz w:val="24"/>
          <w:szCs w:val="24"/>
          <w:u w:val="single"/>
        </w:rPr>
      </w:pPr>
      <w:r w:rsidRPr="00760A7B">
        <w:rPr>
          <w:rFonts w:ascii="Tahoma" w:hAnsi="Tahoma" w:cs="Tahoma"/>
          <w:b/>
          <w:sz w:val="24"/>
          <w:szCs w:val="24"/>
          <w:u w:val="single"/>
        </w:rPr>
        <w:t>Basın Bülteni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16ADB">
        <w:rPr>
          <w:rFonts w:ascii="Tahoma" w:hAnsi="Tahoma" w:cs="Tahoma"/>
          <w:b/>
          <w:sz w:val="24"/>
          <w:szCs w:val="24"/>
          <w:u w:val="single"/>
        </w:rPr>
        <w:t>29</w:t>
      </w:r>
      <w:r>
        <w:rPr>
          <w:rFonts w:ascii="Tahoma" w:hAnsi="Tahoma" w:cs="Tahoma"/>
          <w:b/>
          <w:sz w:val="24"/>
          <w:szCs w:val="24"/>
          <w:u w:val="single"/>
        </w:rPr>
        <w:t>.01.2016</w:t>
      </w:r>
    </w:p>
    <w:p w:rsidR="00E33A37" w:rsidRPr="00760A7B" w:rsidRDefault="00E33A37" w:rsidP="00F57C4F">
      <w:pPr>
        <w:rPr>
          <w:rFonts w:ascii="Tahoma" w:hAnsi="Tahoma" w:cs="Tahoma"/>
          <w:b/>
          <w:sz w:val="24"/>
          <w:szCs w:val="24"/>
          <w:u w:val="single"/>
        </w:rPr>
      </w:pPr>
    </w:p>
    <w:p w:rsidR="00E33A37" w:rsidRPr="00760A7B" w:rsidRDefault="00D719CC" w:rsidP="0031751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 ŞEKİL SAÇLAR İÇİN CONTI</w:t>
      </w:r>
    </w:p>
    <w:p w:rsidR="00E33A37" w:rsidRPr="00A1274E" w:rsidRDefault="00E33A37" w:rsidP="009F1D4C">
      <w:pPr>
        <w:jc w:val="center"/>
        <w:rPr>
          <w:rFonts w:ascii="Tahoma" w:hAnsi="Tahoma" w:cs="Tahoma"/>
          <w:sz w:val="28"/>
          <w:szCs w:val="24"/>
        </w:rPr>
      </w:pPr>
      <w:r w:rsidRPr="00A1274E">
        <w:rPr>
          <w:rFonts w:ascii="Tahoma" w:hAnsi="Tahoma" w:cs="Tahoma"/>
          <w:sz w:val="28"/>
          <w:szCs w:val="24"/>
        </w:rPr>
        <w:t xml:space="preserve">Ürün </w:t>
      </w:r>
      <w:proofErr w:type="gramStart"/>
      <w:r w:rsidRPr="00A1274E">
        <w:rPr>
          <w:rFonts w:ascii="Tahoma" w:hAnsi="Tahoma" w:cs="Tahoma"/>
          <w:sz w:val="28"/>
          <w:szCs w:val="24"/>
        </w:rPr>
        <w:t>portföyünü</w:t>
      </w:r>
      <w:proofErr w:type="gramEnd"/>
      <w:r w:rsidRPr="00A1274E">
        <w:rPr>
          <w:rFonts w:ascii="Tahoma" w:hAnsi="Tahoma" w:cs="Tahoma"/>
          <w:sz w:val="28"/>
          <w:szCs w:val="24"/>
        </w:rPr>
        <w:t xml:space="preserve"> tamamen yenileyen ve geliştiren Conti Elektrikli Küçük Ev Aletleri, </w:t>
      </w:r>
      <w:r w:rsidR="00D719CC">
        <w:rPr>
          <w:rFonts w:ascii="Tahoma" w:hAnsi="Tahoma" w:cs="Tahoma"/>
          <w:sz w:val="28"/>
          <w:szCs w:val="24"/>
        </w:rPr>
        <w:t>yeni nesil s</w:t>
      </w:r>
      <w:r>
        <w:rPr>
          <w:rFonts w:ascii="Tahoma" w:hAnsi="Tahoma" w:cs="Tahoma"/>
          <w:sz w:val="28"/>
          <w:szCs w:val="24"/>
        </w:rPr>
        <w:t>aç düzleştiricisi ve saç maşası ile en havalı saçlara sahip olmanızı sağlıyor.</w:t>
      </w:r>
    </w:p>
    <w:p w:rsidR="00E33A37" w:rsidRPr="007A34D2" w:rsidRDefault="00E33A37" w:rsidP="003F2621">
      <w:pPr>
        <w:jc w:val="center"/>
        <w:rPr>
          <w:rFonts w:ascii="Tahoma" w:hAnsi="Tahoma" w:cs="Tahoma"/>
          <w:sz w:val="24"/>
          <w:szCs w:val="24"/>
        </w:rPr>
      </w:pPr>
      <w:r w:rsidRPr="00760A7B">
        <w:rPr>
          <w:rFonts w:ascii="Tahoma" w:hAnsi="Tahoma" w:cs="Tahoma"/>
          <w:sz w:val="24"/>
          <w:szCs w:val="24"/>
        </w:rPr>
        <w:t>Hem ergonomik tasarımları hem de son teknoloji</w:t>
      </w:r>
      <w:r w:rsidR="00D719CC">
        <w:rPr>
          <w:rFonts w:ascii="Tahoma" w:hAnsi="Tahoma" w:cs="Tahoma"/>
          <w:sz w:val="24"/>
          <w:szCs w:val="24"/>
        </w:rPr>
        <w:t>ye</w:t>
      </w:r>
      <w:r w:rsidRPr="00760A7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sahip </w:t>
      </w:r>
      <w:r w:rsidRPr="00760A7B">
        <w:rPr>
          <w:rFonts w:ascii="Tahoma" w:hAnsi="Tahoma" w:cs="Tahoma"/>
          <w:sz w:val="24"/>
          <w:szCs w:val="24"/>
        </w:rPr>
        <w:t>ürünler</w:t>
      </w:r>
      <w:r>
        <w:rPr>
          <w:rFonts w:ascii="Tahoma" w:hAnsi="Tahoma" w:cs="Tahoma"/>
          <w:sz w:val="24"/>
          <w:szCs w:val="24"/>
        </w:rPr>
        <w:t xml:space="preserve">iyle </w:t>
      </w:r>
      <w:proofErr w:type="spellStart"/>
      <w:r>
        <w:rPr>
          <w:rFonts w:ascii="Tahoma" w:hAnsi="Tahoma" w:cs="Tahoma"/>
          <w:sz w:val="24"/>
          <w:szCs w:val="24"/>
        </w:rPr>
        <w:t>Conti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760A7B">
        <w:rPr>
          <w:rFonts w:ascii="Tahoma" w:hAnsi="Tahoma" w:cs="Tahoma"/>
          <w:sz w:val="24"/>
          <w:szCs w:val="24"/>
        </w:rPr>
        <w:t>kullanıcılarıyla buluş</w:t>
      </w:r>
      <w:r>
        <w:rPr>
          <w:rFonts w:ascii="Tahoma" w:hAnsi="Tahoma" w:cs="Tahoma"/>
          <w:sz w:val="24"/>
          <w:szCs w:val="24"/>
        </w:rPr>
        <w:t>uyo</w:t>
      </w:r>
      <w:r w:rsidRPr="00760A7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. </w:t>
      </w:r>
      <w:r w:rsidRPr="007A34D2">
        <w:rPr>
          <w:rFonts w:ascii="Tahoma" w:hAnsi="Tahoma" w:cs="Tahoma"/>
          <w:sz w:val="24"/>
          <w:szCs w:val="24"/>
        </w:rPr>
        <w:t>Her zaman elde etmek istediğiniz</w:t>
      </w:r>
      <w:r>
        <w:rPr>
          <w:rFonts w:ascii="Tahoma" w:hAnsi="Tahoma" w:cs="Tahoma"/>
          <w:sz w:val="24"/>
          <w:szCs w:val="24"/>
        </w:rPr>
        <w:t xml:space="preserve"> saç şekillerini Conti saç </w:t>
      </w:r>
      <w:r w:rsidR="00D949C5">
        <w:rPr>
          <w:rFonts w:ascii="Tahoma" w:hAnsi="Tahoma" w:cs="Tahoma"/>
          <w:sz w:val="24"/>
          <w:szCs w:val="24"/>
        </w:rPr>
        <w:t>şekillendiricileri ile</w:t>
      </w:r>
      <w:r>
        <w:rPr>
          <w:rFonts w:ascii="Tahoma" w:hAnsi="Tahoma" w:cs="Tahoma"/>
          <w:sz w:val="24"/>
          <w:szCs w:val="24"/>
        </w:rPr>
        <w:t xml:space="preserve"> yakalayacaksınız.</w:t>
      </w:r>
    </w:p>
    <w:p w:rsidR="00E33A37" w:rsidRDefault="00D10AE5" w:rsidP="00D4318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Dümdüz,</w:t>
      </w:r>
      <w:r w:rsidR="00E33A37" w:rsidRPr="007A34D2">
        <w:rPr>
          <w:rFonts w:ascii="Tahoma" w:hAnsi="Tahoma" w:cs="Tahoma"/>
          <w:b/>
          <w:sz w:val="24"/>
          <w:szCs w:val="24"/>
        </w:rPr>
        <w:t xml:space="preserve"> sağlıklı, ışıl ışıl </w:t>
      </w:r>
      <w:r w:rsidR="00E33A37">
        <w:rPr>
          <w:rFonts w:ascii="Tahoma" w:hAnsi="Tahoma" w:cs="Tahoma"/>
          <w:b/>
          <w:sz w:val="24"/>
          <w:szCs w:val="24"/>
        </w:rPr>
        <w:t>saçlar…</w:t>
      </w:r>
    </w:p>
    <w:p w:rsidR="00E33A37" w:rsidRDefault="00E33A37" w:rsidP="00D431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Yenilikçi ve şık tasarımlarıyla dikka</w:t>
      </w:r>
      <w:r w:rsidR="00D719CC">
        <w:rPr>
          <w:rFonts w:ascii="Tahoma" w:hAnsi="Tahoma" w:cs="Tahoma"/>
          <w:sz w:val="24"/>
          <w:szCs w:val="24"/>
        </w:rPr>
        <w:t xml:space="preserve">t çeken </w:t>
      </w:r>
      <w:proofErr w:type="spellStart"/>
      <w:r w:rsidR="00D719CC">
        <w:rPr>
          <w:rFonts w:ascii="Tahoma" w:hAnsi="Tahoma" w:cs="Tahoma"/>
          <w:sz w:val="24"/>
          <w:szCs w:val="24"/>
        </w:rPr>
        <w:t>Conti</w:t>
      </w:r>
      <w:proofErr w:type="spellEnd"/>
      <w:r w:rsidR="00D719CC">
        <w:rPr>
          <w:rFonts w:ascii="Tahoma" w:hAnsi="Tahoma" w:cs="Tahoma"/>
          <w:sz w:val="24"/>
          <w:szCs w:val="24"/>
        </w:rPr>
        <w:t xml:space="preserve"> saç düzleştirici;</w:t>
      </w:r>
      <w:r>
        <w:rPr>
          <w:rFonts w:ascii="Tahoma" w:hAnsi="Tahoma" w:cs="Tahoma"/>
          <w:sz w:val="24"/>
          <w:szCs w:val="24"/>
        </w:rPr>
        <w:t xml:space="preserve"> seramik plakası sayesinde saçınızı capcanlı bir görünüme kavuştururken aynı zamanda saçlarınızın kolayca kırılıp yıpranmasını önler.</w:t>
      </w:r>
      <w:r w:rsidR="001F667F" w:rsidRPr="001F667F">
        <w:rPr>
          <w:rFonts w:ascii="Tahoma" w:hAnsi="Tahoma" w:cs="Tahoma"/>
          <w:sz w:val="24"/>
          <w:szCs w:val="24"/>
        </w:rPr>
        <w:t xml:space="preserve"> </w:t>
      </w:r>
      <w:r w:rsidR="00D719CC">
        <w:rPr>
          <w:rFonts w:ascii="Tahoma" w:hAnsi="Tahoma" w:cs="Tahoma"/>
          <w:sz w:val="24"/>
          <w:szCs w:val="24"/>
        </w:rPr>
        <w:t xml:space="preserve">Kolayca </w:t>
      </w:r>
      <w:r w:rsidR="001F667F">
        <w:rPr>
          <w:rFonts w:ascii="Tahoma" w:hAnsi="Tahoma" w:cs="Tahoma"/>
          <w:sz w:val="24"/>
          <w:szCs w:val="24"/>
        </w:rPr>
        <w:t>dönebilen kablo teknolojisi ile kablonun dolanmadan rahatlıkla kullanılmasında</w:t>
      </w:r>
      <w:r w:rsidR="00A76CA8">
        <w:rPr>
          <w:rFonts w:ascii="Tahoma" w:hAnsi="Tahoma" w:cs="Tahoma"/>
          <w:sz w:val="24"/>
          <w:szCs w:val="24"/>
        </w:rPr>
        <w:t xml:space="preserve"> da</w:t>
      </w:r>
      <w:r w:rsidR="001F667F">
        <w:rPr>
          <w:rFonts w:ascii="Tahoma" w:hAnsi="Tahoma" w:cs="Tahoma"/>
          <w:sz w:val="24"/>
          <w:szCs w:val="24"/>
        </w:rPr>
        <w:t xml:space="preserve"> yardımcı olur.</w:t>
      </w:r>
      <w:r>
        <w:rPr>
          <w:rFonts w:ascii="Tahoma" w:hAnsi="Tahoma" w:cs="Tahoma"/>
          <w:sz w:val="24"/>
          <w:szCs w:val="24"/>
        </w:rPr>
        <w:t xml:space="preserve"> 230 dereceye kadar çıkabilen ısı özelliği sayesinde Conti Saç düzleştiricisi </w:t>
      </w:r>
      <w:r w:rsidR="00D949C5">
        <w:rPr>
          <w:rFonts w:ascii="Tahoma" w:hAnsi="Tahoma" w:cs="Tahoma"/>
          <w:sz w:val="24"/>
          <w:szCs w:val="24"/>
        </w:rPr>
        <w:t>ile en</w:t>
      </w:r>
      <w:r>
        <w:rPr>
          <w:rFonts w:ascii="Tahoma" w:hAnsi="Tahoma" w:cs="Tahoma"/>
          <w:sz w:val="24"/>
          <w:szCs w:val="24"/>
        </w:rPr>
        <w:t xml:space="preserve"> şekilsiz ve kalın saçlara bile rahatça şekil verebilirsiniz. </w:t>
      </w:r>
    </w:p>
    <w:p w:rsidR="00D719CC" w:rsidRDefault="00D719CC" w:rsidP="00D4318C">
      <w:pPr>
        <w:jc w:val="both"/>
        <w:rPr>
          <w:rFonts w:ascii="Tahoma" w:hAnsi="Tahoma" w:cs="Tahoma"/>
          <w:sz w:val="24"/>
          <w:szCs w:val="24"/>
        </w:rPr>
      </w:pPr>
    </w:p>
    <w:p w:rsidR="00D949C5" w:rsidRDefault="00357260" w:rsidP="00D4318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</w:t>
      </w:r>
      <w:r w:rsidR="00D949C5" w:rsidRPr="00D949C5">
        <w:rPr>
          <w:rFonts w:ascii="Tahoma" w:hAnsi="Tahoma" w:cs="Tahoma"/>
          <w:b/>
          <w:sz w:val="24"/>
          <w:szCs w:val="24"/>
        </w:rPr>
        <w:t>n doğal buklelere</w:t>
      </w:r>
      <w:r>
        <w:rPr>
          <w:rFonts w:ascii="Tahoma" w:hAnsi="Tahoma" w:cs="Tahoma"/>
          <w:b/>
          <w:sz w:val="24"/>
          <w:szCs w:val="24"/>
        </w:rPr>
        <w:t xml:space="preserve"> Conti ile</w:t>
      </w:r>
      <w:r w:rsidR="00D949C5" w:rsidRPr="00D949C5">
        <w:rPr>
          <w:rFonts w:ascii="Tahoma" w:hAnsi="Tahoma" w:cs="Tahoma"/>
          <w:b/>
          <w:sz w:val="24"/>
          <w:szCs w:val="24"/>
        </w:rPr>
        <w:t xml:space="preserve"> sahip olun…</w:t>
      </w:r>
    </w:p>
    <w:p w:rsidR="00D949C5" w:rsidRDefault="00D719CC" w:rsidP="00D431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Seramik kaplaması </w:t>
      </w:r>
      <w:r w:rsidR="00357260">
        <w:rPr>
          <w:rFonts w:ascii="Tahoma" w:hAnsi="Tahoma" w:cs="Tahoma"/>
          <w:sz w:val="24"/>
          <w:szCs w:val="24"/>
        </w:rPr>
        <w:t xml:space="preserve">ile dikkat çeken </w:t>
      </w:r>
      <w:proofErr w:type="spellStart"/>
      <w:r w:rsidR="00357260">
        <w:rPr>
          <w:rFonts w:ascii="Tahoma" w:hAnsi="Tahoma" w:cs="Tahoma"/>
          <w:sz w:val="24"/>
          <w:szCs w:val="24"/>
        </w:rPr>
        <w:t>Conti</w:t>
      </w:r>
      <w:proofErr w:type="spellEnd"/>
      <w:r w:rsidR="00357260">
        <w:rPr>
          <w:rFonts w:ascii="Tahoma" w:hAnsi="Tahoma" w:cs="Tahoma"/>
          <w:sz w:val="24"/>
          <w:szCs w:val="24"/>
        </w:rPr>
        <w:t xml:space="preserve"> saç maşası ile</w:t>
      </w:r>
      <w:r w:rsidR="00D10AE5">
        <w:rPr>
          <w:rFonts w:ascii="Tahoma" w:hAnsi="Tahoma" w:cs="Tahoma"/>
          <w:sz w:val="24"/>
          <w:szCs w:val="24"/>
        </w:rPr>
        <w:t xml:space="preserve"> saçlarınızın kırılmasını önlerken</w:t>
      </w:r>
      <w:r w:rsidR="00357260">
        <w:rPr>
          <w:rFonts w:ascii="Tahoma" w:hAnsi="Tahoma" w:cs="Tahoma"/>
          <w:sz w:val="24"/>
          <w:szCs w:val="24"/>
        </w:rPr>
        <w:t xml:space="preserve"> h</w:t>
      </w:r>
      <w:r w:rsidR="00357260" w:rsidRPr="00357260">
        <w:rPr>
          <w:rFonts w:ascii="Tahoma" w:hAnsi="Tahoma" w:cs="Tahoma"/>
          <w:sz w:val="24"/>
          <w:szCs w:val="24"/>
        </w:rPr>
        <w:t>er zaman elde etmek istediğini</w:t>
      </w:r>
      <w:r w:rsidR="00357260">
        <w:rPr>
          <w:rFonts w:ascii="Tahoma" w:hAnsi="Tahoma" w:cs="Tahoma"/>
          <w:sz w:val="24"/>
          <w:szCs w:val="24"/>
        </w:rPr>
        <w:t>z saç şek</w:t>
      </w:r>
      <w:r w:rsidR="00D10AE5">
        <w:rPr>
          <w:rFonts w:ascii="Tahoma" w:hAnsi="Tahoma" w:cs="Tahoma"/>
          <w:sz w:val="24"/>
          <w:szCs w:val="24"/>
        </w:rPr>
        <w:t>illerinin keyfin</w:t>
      </w:r>
      <w:r w:rsidR="001F667F">
        <w:rPr>
          <w:rFonts w:ascii="Tahoma" w:hAnsi="Tahoma" w:cs="Tahoma"/>
          <w:sz w:val="24"/>
          <w:szCs w:val="24"/>
        </w:rPr>
        <w:t xml:space="preserve">e varacaksınız. 220 dereceye kadar ayarlanabilen sıcaklık ile en kalıcı buklelere Conti Saç maşası ile sahip olacaksınız. 360 derece dönebilen kablo özelliği </w:t>
      </w:r>
      <w:r w:rsidR="00684A70">
        <w:rPr>
          <w:rFonts w:ascii="Tahoma" w:hAnsi="Tahoma" w:cs="Tahoma"/>
          <w:sz w:val="24"/>
          <w:szCs w:val="24"/>
        </w:rPr>
        <w:t>sayesinde elinize</w:t>
      </w:r>
      <w:r w:rsidR="001F667F">
        <w:rPr>
          <w:rFonts w:ascii="Tahoma" w:hAnsi="Tahoma" w:cs="Tahoma"/>
          <w:sz w:val="24"/>
          <w:szCs w:val="24"/>
        </w:rPr>
        <w:t xml:space="preserve"> dolaşmadan hızlı ve rahat bir şekilde uygulayabilirsiniz.</w:t>
      </w:r>
    </w:p>
    <w:p w:rsidR="00D719CC" w:rsidRDefault="00D719CC" w:rsidP="00D4318C">
      <w:pPr>
        <w:jc w:val="both"/>
        <w:rPr>
          <w:rFonts w:ascii="Tahoma" w:hAnsi="Tahoma" w:cs="Tahoma"/>
          <w:sz w:val="24"/>
          <w:szCs w:val="24"/>
        </w:rPr>
      </w:pPr>
    </w:p>
    <w:p w:rsidR="00D719CC" w:rsidRPr="00357260" w:rsidRDefault="00D719CC" w:rsidP="00D4318C">
      <w:pPr>
        <w:jc w:val="both"/>
        <w:rPr>
          <w:rFonts w:ascii="Tahoma" w:hAnsi="Tahoma" w:cs="Tahoma"/>
          <w:sz w:val="24"/>
          <w:szCs w:val="24"/>
        </w:rPr>
      </w:pPr>
    </w:p>
    <w:p w:rsidR="00E33A37" w:rsidRDefault="00E33A37" w:rsidP="00760A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İnovasyon merkezi Digicom’un çatısı altında bulunan Conti Elektrikli Küçük Ev Aletleri, birbirinden kullanışlı </w:t>
      </w:r>
      <w:r w:rsidRPr="00760A7B">
        <w:rPr>
          <w:rFonts w:ascii="Tahoma" w:hAnsi="Tahoma" w:cs="Tahoma"/>
          <w:sz w:val="24"/>
          <w:szCs w:val="24"/>
        </w:rPr>
        <w:t xml:space="preserve">seçenekleriyle </w:t>
      </w:r>
      <w:r>
        <w:rPr>
          <w:rFonts w:ascii="Tahoma" w:hAnsi="Tahoma" w:cs="Tahoma"/>
          <w:sz w:val="24"/>
          <w:szCs w:val="24"/>
        </w:rPr>
        <w:t xml:space="preserve">hayatınızı kolaylaştırmak için sizleri bekliyor. </w:t>
      </w:r>
      <w:r>
        <w:rPr>
          <w:rFonts w:ascii="Tahoma" w:hAnsi="Tahoma" w:cs="Tahoma"/>
          <w:sz w:val="24"/>
          <w:szCs w:val="24"/>
        </w:rPr>
        <w:lastRenderedPageBreak/>
        <w:t>Digicom’un yaygın teknik servis ağı avantajı ile</w:t>
      </w:r>
      <w:r w:rsidR="00D719C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Conti</w:t>
      </w:r>
      <w:proofErr w:type="spellEnd"/>
      <w:r>
        <w:rPr>
          <w:rFonts w:ascii="Tahoma" w:hAnsi="Tahoma" w:cs="Tahoma"/>
          <w:sz w:val="24"/>
          <w:szCs w:val="24"/>
        </w:rPr>
        <w:t xml:space="preserve"> müşterisini satış sonrasında </w:t>
      </w:r>
      <w:proofErr w:type="gramStart"/>
      <w:r>
        <w:rPr>
          <w:rFonts w:ascii="Tahoma" w:hAnsi="Tahoma" w:cs="Tahoma"/>
          <w:sz w:val="24"/>
          <w:szCs w:val="24"/>
        </w:rPr>
        <w:t>da  memnun</w:t>
      </w:r>
      <w:proofErr w:type="gramEnd"/>
      <w:r>
        <w:rPr>
          <w:rFonts w:ascii="Tahoma" w:hAnsi="Tahoma" w:cs="Tahoma"/>
          <w:sz w:val="24"/>
          <w:szCs w:val="24"/>
        </w:rPr>
        <w:t xml:space="preserve"> etmeyi hedefliyor. </w:t>
      </w:r>
    </w:p>
    <w:p w:rsidR="00E33A37" w:rsidRPr="000E3E99" w:rsidRDefault="00D949C5" w:rsidP="00760A7B">
      <w:pPr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Ürün Fiyatı: Conti Saç Düzleştirici: 46 </w:t>
      </w:r>
      <w:r w:rsidR="00E33A37" w:rsidRPr="000E3E99">
        <w:rPr>
          <w:rFonts w:ascii="Tahoma" w:hAnsi="Tahoma" w:cs="Tahoma"/>
          <w:b/>
          <w:i/>
          <w:sz w:val="24"/>
          <w:szCs w:val="24"/>
        </w:rPr>
        <w:t>TL</w:t>
      </w:r>
    </w:p>
    <w:p w:rsidR="00E33A37" w:rsidRPr="00691B51" w:rsidRDefault="00E33A37" w:rsidP="00D4318C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0E3E99">
        <w:rPr>
          <w:rFonts w:ascii="Tahoma" w:hAnsi="Tahoma" w:cs="Tahoma"/>
          <w:b/>
          <w:i/>
          <w:sz w:val="24"/>
          <w:szCs w:val="24"/>
        </w:rPr>
        <w:t xml:space="preserve">                  </w:t>
      </w:r>
      <w:r w:rsidR="00D949C5">
        <w:rPr>
          <w:rFonts w:ascii="Tahoma" w:hAnsi="Tahoma" w:cs="Tahoma"/>
          <w:b/>
          <w:i/>
          <w:sz w:val="24"/>
          <w:szCs w:val="24"/>
        </w:rPr>
        <w:t>Conti Saç Maşası: 48 TL</w:t>
      </w:r>
    </w:p>
    <w:p w:rsidR="00E33A37" w:rsidRPr="00691B51" w:rsidRDefault="00E33A37" w:rsidP="00D4318C">
      <w:pPr>
        <w:jc w:val="both"/>
        <w:rPr>
          <w:rFonts w:cs="Calibri"/>
          <w:b/>
          <w:sz w:val="32"/>
          <w:szCs w:val="24"/>
          <w:u w:val="single"/>
        </w:rPr>
      </w:pPr>
    </w:p>
    <w:p w:rsidR="00E33A37" w:rsidRPr="00691B51" w:rsidRDefault="00E33A37" w:rsidP="00D4318C">
      <w:pPr>
        <w:jc w:val="both"/>
        <w:rPr>
          <w:rFonts w:cs="Calibri"/>
          <w:sz w:val="32"/>
          <w:szCs w:val="24"/>
        </w:rPr>
      </w:pPr>
      <w:r w:rsidRPr="00691B51">
        <w:rPr>
          <w:rFonts w:cs="Calibri"/>
          <w:b/>
          <w:sz w:val="32"/>
          <w:szCs w:val="24"/>
          <w:u w:val="single"/>
        </w:rPr>
        <w:t>DIGICOM hakkında:</w:t>
      </w:r>
    </w:p>
    <w:p w:rsidR="00E33A37" w:rsidRPr="00691B51" w:rsidRDefault="00E33A37" w:rsidP="007D208E">
      <w:pPr>
        <w:pStyle w:val="FreeForm"/>
        <w:rPr>
          <w:rFonts w:ascii="Calibri" w:hAnsi="Calibri" w:cs="Calibri"/>
          <w:szCs w:val="24"/>
        </w:rPr>
      </w:pPr>
    </w:p>
    <w:p w:rsidR="00D719CC" w:rsidRPr="003D481B" w:rsidRDefault="00D719CC" w:rsidP="00D719CC">
      <w:pPr>
        <w:rPr>
          <w:rFonts w:cstheme="minorHAnsi"/>
        </w:rPr>
      </w:pPr>
      <w:r w:rsidRPr="003D481B">
        <w:rPr>
          <w:rFonts w:cstheme="minorHAnsi"/>
        </w:rPr>
        <w:t>DIGICOM grup şirketleri arasında;</w:t>
      </w:r>
      <w:r>
        <w:rPr>
          <w:rFonts w:cstheme="minorHAnsi"/>
        </w:rPr>
        <w:t xml:space="preserve">  Pioneer, Pioneer DJ, </w:t>
      </w:r>
      <w:proofErr w:type="spellStart"/>
      <w:r>
        <w:rPr>
          <w:rFonts w:cstheme="minorHAnsi"/>
        </w:rPr>
        <w:t>Roadstar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Sharp</w:t>
      </w:r>
      <w:proofErr w:type="spellEnd"/>
      <w:r>
        <w:rPr>
          <w:rFonts w:cstheme="minorHAnsi"/>
        </w:rPr>
        <w:t xml:space="preserve"> gibi </w:t>
      </w:r>
      <w:r w:rsidRPr="003D481B">
        <w:rPr>
          <w:rFonts w:cstheme="minorHAnsi"/>
        </w:rPr>
        <w:t xml:space="preserve">teknoloji devlerinin distribütörlüğünü yapan ve aynı zamanda </w:t>
      </w:r>
      <w:proofErr w:type="spellStart"/>
      <w:r w:rsidRPr="003D481B">
        <w:rPr>
          <w:rFonts w:cstheme="minorHAnsi"/>
        </w:rPr>
        <w:t>Conti</w:t>
      </w:r>
      <w:proofErr w:type="spellEnd"/>
      <w:r w:rsidRPr="003D481B">
        <w:rPr>
          <w:rFonts w:cstheme="minorHAnsi"/>
        </w:rPr>
        <w:t xml:space="preserve"> Elektrikli Küçük Ev Aletleri marka sahibi </w:t>
      </w:r>
      <w:proofErr w:type="spellStart"/>
      <w:r w:rsidRPr="003D481B">
        <w:rPr>
          <w:rFonts w:cstheme="minorHAnsi"/>
          <w:b/>
        </w:rPr>
        <w:t>D</w:t>
      </w:r>
      <w:r>
        <w:rPr>
          <w:rFonts w:cstheme="minorHAnsi"/>
          <w:b/>
        </w:rPr>
        <w:t>igicom</w:t>
      </w:r>
      <w:proofErr w:type="spellEnd"/>
      <w:r>
        <w:rPr>
          <w:rFonts w:cstheme="minorHAnsi"/>
          <w:b/>
        </w:rPr>
        <w:t xml:space="preserve"> Teknoloji Ürünleri</w:t>
      </w:r>
      <w:r w:rsidRPr="003D481B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proofErr w:type="spellStart"/>
      <w:r w:rsidRPr="003D481B">
        <w:rPr>
          <w:rFonts w:cstheme="minorHAnsi"/>
        </w:rPr>
        <w:t>Starlife</w:t>
      </w:r>
      <w:proofErr w:type="spellEnd"/>
      <w:r w:rsidRPr="003D481B">
        <w:rPr>
          <w:rFonts w:cstheme="minorHAnsi"/>
        </w:rPr>
        <w:t xml:space="preserve"> Silivri, </w:t>
      </w:r>
      <w:proofErr w:type="spellStart"/>
      <w:r w:rsidRPr="003D481B">
        <w:rPr>
          <w:rFonts w:cstheme="minorHAnsi"/>
        </w:rPr>
        <w:t>Starli</w:t>
      </w:r>
      <w:r>
        <w:rPr>
          <w:rFonts w:cstheme="minorHAnsi"/>
        </w:rPr>
        <w:t>fe</w:t>
      </w:r>
      <w:proofErr w:type="spellEnd"/>
      <w:r>
        <w:rPr>
          <w:rFonts w:cstheme="minorHAnsi"/>
        </w:rPr>
        <w:t xml:space="preserve"> Güzelce, </w:t>
      </w:r>
      <w:proofErr w:type="spellStart"/>
      <w:r>
        <w:rPr>
          <w:rFonts w:cstheme="minorHAnsi"/>
        </w:rPr>
        <w:t>Starlife</w:t>
      </w:r>
      <w:proofErr w:type="spellEnd"/>
      <w:r>
        <w:rPr>
          <w:rFonts w:cstheme="minorHAnsi"/>
        </w:rPr>
        <w:t xml:space="preserve"> Göktürk, </w:t>
      </w:r>
      <w:proofErr w:type="spellStart"/>
      <w:r>
        <w:rPr>
          <w:rFonts w:cstheme="minorHAnsi"/>
        </w:rPr>
        <w:t>Philippe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Starck</w:t>
      </w:r>
      <w:proofErr w:type="spellEnd"/>
      <w:r>
        <w:rPr>
          <w:rFonts w:cstheme="minorHAnsi"/>
        </w:rPr>
        <w:t xml:space="preserve"> imzalı </w:t>
      </w:r>
      <w:proofErr w:type="spellStart"/>
      <w:r w:rsidRPr="003D481B">
        <w:rPr>
          <w:rFonts w:cstheme="minorHAnsi"/>
        </w:rPr>
        <w:t>yooistanbul</w:t>
      </w:r>
      <w:proofErr w:type="spellEnd"/>
      <w:r w:rsidRPr="003D481B">
        <w:rPr>
          <w:rFonts w:cstheme="minorHAnsi"/>
        </w:rPr>
        <w:t xml:space="preserve"> projeleriyle </w:t>
      </w:r>
      <w:r>
        <w:rPr>
          <w:rFonts w:cstheme="minorHAnsi"/>
        </w:rPr>
        <w:t xml:space="preserve"> ve yalı restorasyonlarıyla </w:t>
      </w:r>
      <w:r w:rsidRPr="003D481B">
        <w:rPr>
          <w:rFonts w:cstheme="minorHAnsi"/>
        </w:rPr>
        <w:t xml:space="preserve">gayrimenkul sektörünün önemli isimlerinden olan </w:t>
      </w:r>
      <w:r w:rsidRPr="003D481B">
        <w:rPr>
          <w:rFonts w:cstheme="minorHAnsi"/>
          <w:b/>
        </w:rPr>
        <w:t>Say Yapı Teknoloji</w:t>
      </w:r>
      <w:r w:rsidRPr="003D481B">
        <w:rPr>
          <w:rFonts w:cstheme="minorHAnsi"/>
        </w:rPr>
        <w:t xml:space="preserve">,  temizlik malzemeleri ve hızlı tüketim ürünleri ile sektöre </w:t>
      </w:r>
      <w:proofErr w:type="spellStart"/>
      <w:r w:rsidRPr="003D481B">
        <w:rPr>
          <w:rFonts w:cstheme="minorHAnsi"/>
        </w:rPr>
        <w:t>inovatif</w:t>
      </w:r>
      <w:proofErr w:type="spellEnd"/>
      <w:r w:rsidRPr="003D481B">
        <w:rPr>
          <w:rFonts w:cstheme="minorHAnsi"/>
        </w:rPr>
        <w:t xml:space="preserve"> bir bakış açısı kazandıran </w:t>
      </w:r>
      <w:proofErr w:type="spellStart"/>
      <w:proofErr w:type="gramStart"/>
      <w:r w:rsidRPr="003D481B">
        <w:rPr>
          <w:rFonts w:cstheme="minorHAnsi"/>
          <w:b/>
        </w:rPr>
        <w:t>Parex</w:t>
      </w:r>
      <w:proofErr w:type="spellEnd"/>
      <w:r w:rsidRPr="003D481B">
        <w:rPr>
          <w:rFonts w:cstheme="minorHAnsi"/>
          <w:b/>
        </w:rPr>
        <w:t xml:space="preserve"> </w:t>
      </w:r>
      <w:r w:rsidRPr="003D481B">
        <w:rPr>
          <w:rFonts w:cstheme="minorHAnsi"/>
        </w:rPr>
        <w:t>, inşaat</w:t>
      </w:r>
      <w:proofErr w:type="gramEnd"/>
      <w:r w:rsidRPr="003D481B">
        <w:rPr>
          <w:rFonts w:cstheme="minorHAnsi"/>
        </w:rPr>
        <w:t xml:space="preserve"> malzemeleri alanında faaliyet gösteren </w:t>
      </w:r>
      <w:proofErr w:type="spellStart"/>
      <w:r w:rsidRPr="003D481B">
        <w:rPr>
          <w:rFonts w:cstheme="minorHAnsi"/>
          <w:b/>
        </w:rPr>
        <w:t>Yapaş</w:t>
      </w:r>
      <w:proofErr w:type="spellEnd"/>
      <w:r w:rsidRPr="003D481B">
        <w:rPr>
          <w:rFonts w:cstheme="minorHAnsi"/>
          <w:b/>
        </w:rPr>
        <w:t xml:space="preserve"> Yapı Ürünleri</w:t>
      </w:r>
      <w:r w:rsidRPr="003D481B">
        <w:rPr>
          <w:rFonts w:cstheme="minorHAnsi"/>
        </w:rPr>
        <w:t xml:space="preserve">, radyoloji alanında çalışan ve </w:t>
      </w:r>
      <w:proofErr w:type="spellStart"/>
      <w:r w:rsidRPr="003D481B">
        <w:rPr>
          <w:rFonts w:cstheme="minorHAnsi"/>
        </w:rPr>
        <w:t>Carestream</w:t>
      </w:r>
      <w:proofErr w:type="spellEnd"/>
      <w:r w:rsidRPr="003D481B">
        <w:rPr>
          <w:rFonts w:cstheme="minorHAnsi"/>
        </w:rPr>
        <w:t xml:space="preserve"> ile Villa markalarının temsilciliğini yapan </w:t>
      </w:r>
      <w:proofErr w:type="spellStart"/>
      <w:r w:rsidRPr="003D481B">
        <w:rPr>
          <w:rFonts w:cstheme="minorHAnsi"/>
          <w:b/>
        </w:rPr>
        <w:t>Digicom</w:t>
      </w:r>
      <w:proofErr w:type="spellEnd"/>
      <w:r w:rsidRPr="003D481B">
        <w:rPr>
          <w:rFonts w:cstheme="minorHAnsi"/>
          <w:b/>
        </w:rPr>
        <w:t xml:space="preserve"> Sağlık Ürünleri</w:t>
      </w:r>
      <w:r w:rsidRPr="003D481B">
        <w:rPr>
          <w:rFonts w:cstheme="minorHAnsi"/>
        </w:rPr>
        <w:t xml:space="preserve">, çöp torbaları, ambalaj ve tüketim ürünleri üzerine faaliyet gösteren </w:t>
      </w:r>
      <w:proofErr w:type="spellStart"/>
      <w:r>
        <w:rPr>
          <w:rFonts w:cstheme="minorHAnsi"/>
          <w:b/>
        </w:rPr>
        <w:t>Ekomis</w:t>
      </w:r>
      <w:proofErr w:type="spellEnd"/>
      <w:r>
        <w:rPr>
          <w:rFonts w:cstheme="minorHAnsi"/>
          <w:b/>
        </w:rPr>
        <w:t xml:space="preserve"> Tüketim Ürünleri, </w:t>
      </w:r>
      <w:r w:rsidRPr="003D481B">
        <w:rPr>
          <w:rFonts w:cstheme="minorHAnsi"/>
        </w:rPr>
        <w:t xml:space="preserve">finans sektöründe hizmet veren </w:t>
      </w:r>
      <w:r>
        <w:rPr>
          <w:rFonts w:cstheme="minorHAnsi"/>
          <w:b/>
        </w:rPr>
        <w:t xml:space="preserve">Çözüm Finans </w:t>
      </w:r>
      <w:proofErr w:type="spellStart"/>
      <w:r>
        <w:rPr>
          <w:rFonts w:cstheme="minorHAnsi"/>
          <w:b/>
        </w:rPr>
        <w:t>Faktoring</w:t>
      </w:r>
      <w:proofErr w:type="spellEnd"/>
      <w:r>
        <w:rPr>
          <w:rFonts w:cstheme="minorHAnsi"/>
          <w:b/>
        </w:rPr>
        <w:t xml:space="preserve"> </w:t>
      </w:r>
      <w:r w:rsidRPr="003D481B">
        <w:rPr>
          <w:rFonts w:cstheme="minorHAnsi"/>
        </w:rPr>
        <w:t xml:space="preserve"> bulunmaktadır.</w:t>
      </w:r>
    </w:p>
    <w:p w:rsidR="00E33A37" w:rsidRPr="00691B51" w:rsidRDefault="00E33A37" w:rsidP="00661D1D">
      <w:pPr>
        <w:rPr>
          <w:rFonts w:cs="Calibri"/>
          <w:sz w:val="24"/>
          <w:szCs w:val="24"/>
        </w:rPr>
      </w:pPr>
    </w:p>
    <w:sectPr w:rsidR="00E33A37" w:rsidRPr="00691B51" w:rsidSect="00E2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20C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8EA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AE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64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F09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EC6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AF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C9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94B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EA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97"/>
    <w:rsid w:val="00021843"/>
    <w:rsid w:val="000553F1"/>
    <w:rsid w:val="00070C85"/>
    <w:rsid w:val="000839C8"/>
    <w:rsid w:val="00083B85"/>
    <w:rsid w:val="000859E0"/>
    <w:rsid w:val="0009006A"/>
    <w:rsid w:val="000B232C"/>
    <w:rsid w:val="000B3CDA"/>
    <w:rsid w:val="000C2ED7"/>
    <w:rsid w:val="000E0430"/>
    <w:rsid w:val="000E2D84"/>
    <w:rsid w:val="000E3E99"/>
    <w:rsid w:val="00102667"/>
    <w:rsid w:val="00105559"/>
    <w:rsid w:val="00106442"/>
    <w:rsid w:val="00131F16"/>
    <w:rsid w:val="00146EBD"/>
    <w:rsid w:val="0018114F"/>
    <w:rsid w:val="001878E5"/>
    <w:rsid w:val="001931D7"/>
    <w:rsid w:val="00196490"/>
    <w:rsid w:val="001C213C"/>
    <w:rsid w:val="001E7B37"/>
    <w:rsid w:val="001F59B4"/>
    <w:rsid w:val="001F667F"/>
    <w:rsid w:val="00206FD1"/>
    <w:rsid w:val="00216ADB"/>
    <w:rsid w:val="00222619"/>
    <w:rsid w:val="00237BA0"/>
    <w:rsid w:val="00252C7D"/>
    <w:rsid w:val="00275E9F"/>
    <w:rsid w:val="002B1719"/>
    <w:rsid w:val="002C57D1"/>
    <w:rsid w:val="002E509C"/>
    <w:rsid w:val="003058BC"/>
    <w:rsid w:val="0031751D"/>
    <w:rsid w:val="00320A9A"/>
    <w:rsid w:val="00344A8F"/>
    <w:rsid w:val="00354761"/>
    <w:rsid w:val="00357260"/>
    <w:rsid w:val="00380F08"/>
    <w:rsid w:val="00384E1F"/>
    <w:rsid w:val="00397944"/>
    <w:rsid w:val="003A2CB3"/>
    <w:rsid w:val="003A7F3C"/>
    <w:rsid w:val="003D15E3"/>
    <w:rsid w:val="003D5F1A"/>
    <w:rsid w:val="003D6DFA"/>
    <w:rsid w:val="003F1D67"/>
    <w:rsid w:val="003F2621"/>
    <w:rsid w:val="003F2C5D"/>
    <w:rsid w:val="004446A6"/>
    <w:rsid w:val="00454A42"/>
    <w:rsid w:val="00454B8A"/>
    <w:rsid w:val="004747BC"/>
    <w:rsid w:val="004F7A03"/>
    <w:rsid w:val="0050345B"/>
    <w:rsid w:val="005268B2"/>
    <w:rsid w:val="00570CA9"/>
    <w:rsid w:val="00590D96"/>
    <w:rsid w:val="0059771C"/>
    <w:rsid w:val="005A0449"/>
    <w:rsid w:val="005A2656"/>
    <w:rsid w:val="005A3D76"/>
    <w:rsid w:val="005B0C0E"/>
    <w:rsid w:val="005C1585"/>
    <w:rsid w:val="005D10AE"/>
    <w:rsid w:val="00661D1D"/>
    <w:rsid w:val="006759B6"/>
    <w:rsid w:val="00681C50"/>
    <w:rsid w:val="0068449E"/>
    <w:rsid w:val="00684A70"/>
    <w:rsid w:val="00687338"/>
    <w:rsid w:val="00691B51"/>
    <w:rsid w:val="006B18A6"/>
    <w:rsid w:val="006C12E9"/>
    <w:rsid w:val="006D027B"/>
    <w:rsid w:val="006E41C3"/>
    <w:rsid w:val="006E78EE"/>
    <w:rsid w:val="006F0187"/>
    <w:rsid w:val="00722CDB"/>
    <w:rsid w:val="00726256"/>
    <w:rsid w:val="00760A7B"/>
    <w:rsid w:val="007823DC"/>
    <w:rsid w:val="007A34D2"/>
    <w:rsid w:val="007B11AB"/>
    <w:rsid w:val="007D208E"/>
    <w:rsid w:val="007E4D60"/>
    <w:rsid w:val="007E665F"/>
    <w:rsid w:val="007F3497"/>
    <w:rsid w:val="007F5767"/>
    <w:rsid w:val="00822A41"/>
    <w:rsid w:val="00842B02"/>
    <w:rsid w:val="00867E9D"/>
    <w:rsid w:val="008949CD"/>
    <w:rsid w:val="00897756"/>
    <w:rsid w:val="008B1992"/>
    <w:rsid w:val="008E04C4"/>
    <w:rsid w:val="008E0ADD"/>
    <w:rsid w:val="008F5D94"/>
    <w:rsid w:val="00910A52"/>
    <w:rsid w:val="00942F5E"/>
    <w:rsid w:val="009538E7"/>
    <w:rsid w:val="009A0E75"/>
    <w:rsid w:val="009B1AD8"/>
    <w:rsid w:val="009C7B38"/>
    <w:rsid w:val="009D58E2"/>
    <w:rsid w:val="009E26B5"/>
    <w:rsid w:val="009F1D4C"/>
    <w:rsid w:val="009F40CD"/>
    <w:rsid w:val="00A0102C"/>
    <w:rsid w:val="00A1274E"/>
    <w:rsid w:val="00A23E0C"/>
    <w:rsid w:val="00A43C4E"/>
    <w:rsid w:val="00A76CA8"/>
    <w:rsid w:val="00A77F26"/>
    <w:rsid w:val="00A92CE3"/>
    <w:rsid w:val="00A94D30"/>
    <w:rsid w:val="00AB4595"/>
    <w:rsid w:val="00AB59C5"/>
    <w:rsid w:val="00AE5092"/>
    <w:rsid w:val="00AE6EF7"/>
    <w:rsid w:val="00B14FFF"/>
    <w:rsid w:val="00B15B38"/>
    <w:rsid w:val="00B477B4"/>
    <w:rsid w:val="00B72813"/>
    <w:rsid w:val="00B74A97"/>
    <w:rsid w:val="00B7675E"/>
    <w:rsid w:val="00B83211"/>
    <w:rsid w:val="00B87E9A"/>
    <w:rsid w:val="00BE2254"/>
    <w:rsid w:val="00BF32E8"/>
    <w:rsid w:val="00BF7B9B"/>
    <w:rsid w:val="00BF7F25"/>
    <w:rsid w:val="00C07612"/>
    <w:rsid w:val="00C375EF"/>
    <w:rsid w:val="00C4032E"/>
    <w:rsid w:val="00C51842"/>
    <w:rsid w:val="00C66EB1"/>
    <w:rsid w:val="00CA2D64"/>
    <w:rsid w:val="00CA5E31"/>
    <w:rsid w:val="00CA7E5E"/>
    <w:rsid w:val="00CB26E8"/>
    <w:rsid w:val="00CC2E3B"/>
    <w:rsid w:val="00CC3B3E"/>
    <w:rsid w:val="00CC3F54"/>
    <w:rsid w:val="00CD26B0"/>
    <w:rsid w:val="00CD3875"/>
    <w:rsid w:val="00CD6A28"/>
    <w:rsid w:val="00CE788C"/>
    <w:rsid w:val="00D10AE5"/>
    <w:rsid w:val="00D150E6"/>
    <w:rsid w:val="00D17B5B"/>
    <w:rsid w:val="00D33812"/>
    <w:rsid w:val="00D4318C"/>
    <w:rsid w:val="00D719CC"/>
    <w:rsid w:val="00D87A4A"/>
    <w:rsid w:val="00D949C5"/>
    <w:rsid w:val="00DB6924"/>
    <w:rsid w:val="00DC4697"/>
    <w:rsid w:val="00DC6207"/>
    <w:rsid w:val="00DD05AC"/>
    <w:rsid w:val="00DD4F1A"/>
    <w:rsid w:val="00E20810"/>
    <w:rsid w:val="00E22D43"/>
    <w:rsid w:val="00E33A37"/>
    <w:rsid w:val="00E715FB"/>
    <w:rsid w:val="00E933C4"/>
    <w:rsid w:val="00EB3387"/>
    <w:rsid w:val="00EC2C1C"/>
    <w:rsid w:val="00EE58E2"/>
    <w:rsid w:val="00EF1F22"/>
    <w:rsid w:val="00F07F0D"/>
    <w:rsid w:val="00F373D7"/>
    <w:rsid w:val="00F42170"/>
    <w:rsid w:val="00F50A27"/>
    <w:rsid w:val="00F51830"/>
    <w:rsid w:val="00F57C4F"/>
    <w:rsid w:val="00F724A9"/>
    <w:rsid w:val="00F72B91"/>
    <w:rsid w:val="00F83515"/>
    <w:rsid w:val="00F87DB3"/>
    <w:rsid w:val="00FA6025"/>
    <w:rsid w:val="00FC2456"/>
    <w:rsid w:val="00FD51E3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8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DC62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DC6207"/>
    <w:rPr>
      <w:rFonts w:ascii="Times New Roman" w:hAnsi="Times New Roman"/>
      <w:b/>
      <w:sz w:val="36"/>
    </w:rPr>
  </w:style>
  <w:style w:type="paragraph" w:customStyle="1" w:styleId="FreeForm">
    <w:name w:val="Free Form"/>
    <w:uiPriority w:val="99"/>
    <w:rsid w:val="007D208E"/>
    <w:rPr>
      <w:rFonts w:ascii="Helvetica" w:hAnsi="Helvetica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106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0644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F07F0D"/>
  </w:style>
  <w:style w:type="character" w:styleId="Gl">
    <w:name w:val="Strong"/>
    <w:basedOn w:val="VarsaylanParagrafYazTipi"/>
    <w:uiPriority w:val="99"/>
    <w:qFormat/>
    <w:rsid w:val="00F07F0D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C6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rsid w:val="00DC6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gentezg</dc:creator>
  <cp:keywords/>
  <dc:description/>
  <cp:lastModifiedBy>Güneş ÖZUYGUN</cp:lastModifiedBy>
  <cp:revision>7</cp:revision>
  <dcterms:created xsi:type="dcterms:W3CDTF">2016-01-06T21:15:00Z</dcterms:created>
  <dcterms:modified xsi:type="dcterms:W3CDTF">2016-01-29T08:45:00Z</dcterms:modified>
</cp:coreProperties>
</file>